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8" w:rsidRDefault="007B7320" w:rsidP="007B7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-870585</wp:posOffset>
            </wp:positionH>
            <wp:positionV relativeFrom="margin">
              <wp:posOffset>-454025</wp:posOffset>
            </wp:positionV>
            <wp:extent cx="6970395" cy="9858375"/>
            <wp:effectExtent l="0" t="0" r="0" b="0"/>
            <wp:wrapSquare wrapText="bothSides"/>
            <wp:docPr id="1" name="Рисунок 1" descr="E:\Работа в школе\Рабочие программы СОШ п. Рыбачий\С титульными (с печатью)\2021_09_20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в школе\Рабочие программы СОШ п. Рыбачий\С титульными (с печатью)\2021_09_20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E66" w:rsidRDefault="009B5E66" w:rsidP="00787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Пояснительная записка</w:t>
      </w:r>
    </w:p>
    <w:p w:rsidR="00787490" w:rsidRDefault="00787490" w:rsidP="00787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E66" w:rsidRDefault="009B5E66" w:rsidP="0019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основе:</w:t>
      </w:r>
    </w:p>
    <w:p w:rsidR="009B5E66" w:rsidRDefault="009B5E66" w:rsidP="0019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Федерального закона «Об образовании в Российской Федерации», Федерального Государственного Образовательного Стандарта Основного Общего Образования,  утвержденного приказом Министерства образования и науки Российской Федерации. </w:t>
      </w:r>
    </w:p>
    <w:p w:rsidR="009B5E66" w:rsidRDefault="009B5E66" w:rsidP="00196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Примерной Основной Образовательной Программы Основного Общего Образования.</w:t>
      </w:r>
    </w:p>
    <w:p w:rsidR="001969AA" w:rsidRDefault="001969AA" w:rsidP="00196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истории для </w:t>
      </w:r>
      <w:r w:rsidR="007874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количестве 68</w:t>
      </w:r>
      <w:r w:rsidRPr="0019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2 часа 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федерального компонента Государственного образовательного стандарта основного общего образования по истории МО РФ (Второго поколения)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969AA" w:rsidRDefault="001969AA" w:rsidP="00196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Данилов,   Л. Г. Косулина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М.Ю.Брандт «История России XX - начало XXI в. 9 класс»  / - М: Просвещение, 2008;</w:t>
      </w:r>
    </w:p>
    <w:p w:rsidR="001969AA" w:rsidRDefault="001969AA" w:rsidP="00196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О.С.Сороко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-Цюпа, А.О.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-Цюпа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истории. Новейшая история 9 класс»/М. «Просвещение», 2008.</w:t>
      </w:r>
    </w:p>
    <w:p w:rsidR="00787490" w:rsidRDefault="00787490" w:rsidP="00196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66" w:rsidRDefault="009B5E66" w:rsidP="00787490">
      <w:pPr>
        <w:spacing w:after="0" w:line="240" w:lineRule="auto"/>
        <w:ind w:left="-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78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 программы</w:t>
      </w:r>
    </w:p>
    <w:p w:rsidR="009B5E66" w:rsidRDefault="009B5E66" w:rsidP="0019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доктрин.</w:t>
      </w:r>
    </w:p>
    <w:p w:rsidR="009B5E66" w:rsidRDefault="009B5E66" w:rsidP="0019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:rsidR="009B5E66" w:rsidRDefault="009B5E66" w:rsidP="009B5E6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Освоение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систематизированных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истории человечества, формирование целостного представления о месте и роли России во всемирно-историческом процессе.</w:t>
      </w:r>
    </w:p>
    <w:p w:rsidR="009B5E66" w:rsidRDefault="009B5E66" w:rsidP="009B5E6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Овладение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умениями и навыками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поиска, систематизации и комплексного анализа исторической информации.</w:t>
      </w:r>
    </w:p>
    <w:p w:rsidR="009B5E66" w:rsidRDefault="009B5E66" w:rsidP="009B5E6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</w:p>
    <w:p w:rsidR="001969AA" w:rsidRDefault="001969AA" w:rsidP="001969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E66" w:rsidRDefault="009B5E66" w:rsidP="007874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Планируемые результаты освоения учебного предмета, курса</w:t>
      </w:r>
    </w:p>
    <w:p w:rsidR="00787490" w:rsidRDefault="00787490" w:rsidP="007874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66" w:rsidRDefault="009B5E66" w:rsidP="0078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результатам изучения истории в основной школе относятся следующие убеждения и качества:</w:t>
      </w:r>
    </w:p>
    <w:p w:rsidR="009B5E66" w:rsidRDefault="009B5E66" w:rsidP="0078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B5E66" w:rsidRDefault="009B5E66" w:rsidP="0078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гуманистических традиций и ценностей современного общества, уважение прав и свобод человека;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культурного многообразия мира, уважение к культуре своего и других народов, толерантность.</w:t>
      </w:r>
    </w:p>
    <w:p w:rsidR="00787490" w:rsidRDefault="00787490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изучения истории в основной школе выражаются в следующих качествах: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сознательно организовывать и регулировать свою деятельность – учебную, общественную и др.;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УДД: учитывать выделенные учителем ориентиры действия в новом учебном материале в сотрудничестве с учителем; планировать свое действие в соответствии с поставленной задачей и условиями ее реализации, в том числе во внутреннем плане; осуществлять итоговый и пошаговый контроль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 организовывать и регулировать свою деятельность — учебную, общественную.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УДД: умения учиться: навыки решения творческих задач и навыки поиска, анализа и интерпретации информации, добывать необходимые знания и с их помощью проделывать конкретную работу, осуществлять поиск необходимой информации для выполнения учебных заданий с использованием учебной литературы; основам смыслового чтения художественных и познавательных текстов, выделять существенную информацию из текстов разных видов;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анализ объектов с выделением существенных и несущественных признаков;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УДД: учиться выполнять различные роли в группе (лидера, исполнителя, критика), умение координировать свои усилия с усилиями других, формулировать собственное мнение и позицию; договариваться и приходить к общему решению в совместной деятельности, в том числе в ситуации столкновения интересов; задавать вопросы;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сотрудничестве.</w:t>
      </w:r>
      <w:proofErr w:type="gramEnd"/>
    </w:p>
    <w:p w:rsidR="00787490" w:rsidRDefault="00787490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изучения истории учащимися 5-9 классов включают: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9702F" w:rsidRDefault="0089702F" w:rsidP="009B5E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90" w:rsidRDefault="00787490" w:rsidP="007874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90" w:rsidRDefault="00787490" w:rsidP="007874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90" w:rsidRDefault="00787490" w:rsidP="007874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90" w:rsidRDefault="00787490" w:rsidP="007874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90" w:rsidRDefault="00787490" w:rsidP="007874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90" w:rsidRDefault="00787490" w:rsidP="007874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90" w:rsidRDefault="00787490" w:rsidP="007874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E66" w:rsidRDefault="009B5E66" w:rsidP="007874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Содержание учебного предмета, курса</w:t>
      </w:r>
      <w:r w:rsidR="00196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490" w:rsidRDefault="00787490" w:rsidP="007874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AA" w:rsidRPr="001969AA" w:rsidRDefault="001969AA" w:rsidP="001969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</w:t>
      </w:r>
    </w:p>
    <w:p w:rsidR="009B5E66" w:rsidRDefault="009B5E66" w:rsidP="001969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«Новейшая и современная история». Мир в 1920-1930-е гг.</w:t>
      </w:r>
    </w:p>
    <w:p w:rsidR="009B5E66" w:rsidRDefault="009B5E66" w:rsidP="001969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после Первой мировой войны. Версальско-Вашингтонская система. Лига наций.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Революционный подъем в Европе и Азии, распад империй и образование новых государств. Международные последствия революции в России. Революция 1918-1919 г. в Германии. Раскол международного рабочего движения: Коммунистический интернационал и Социалистический Рабочий Интернационал.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«Стабилизация» 1920-х гг. в ведущих странах Запада. Мировой экономический кризис 1930-х гг. «Новый курс» в США. Ф.Д. Рузвельт. Кейнсианство. Социальный либерализм. Фашизм. Б. Муссолини. Национал-социализм.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Гитлер. Формирование авторитарных и тоталитарных режимов в странах Европы в 1920-х – 1930-х гг. Страны Азии после Первой мировой войны.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Милитаризация общества в Японии.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Пацифизм и милитаризм в 1920-1930-е гг.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Паневропейское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Агрессивная политика Японии, Германии, Италии в 1930-х гг. Гражданская война в Испании. Мюнхенское соглашение. Военно-политический кризис в Европе в 1939 г.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Вторая мировая война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Причины, участники, основные этапы Второй мировой войны. Польская кампания и «странная война».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                                                                                                                       Черчилль. Ленд-лиз. «Новый порядок» на оккупированных территориях. Политика геноцида. Холокост. Движение Сопротивления.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Ялтинско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-Потсдамская система. Создание ООН.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Мировое развитие во второй половине ХХ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Холодная война. Создание военно-политических блоков. Корейская война. Карибский кризис. Ближневосточные кризисы. Война в Юго-Восточной Азии. Движение неприсоединения. Гонка вооружений. Разрядка и причины ее срыва.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Эволюция политической идеологии. Христианская демократия. Социал-демократия. «Новые левые». 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Неоконсерватизм. Р. Рейган. М. Тэтчер. Становление информационного общества.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Распад Югославии.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Особенности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в латиноамериканских странах. Авторитаризм и демократия в Латинской Америке ХХ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Революция на Кубе. Ф. Кастро. Э. Че Гевара. Чилийская модель развития.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Распад колониальной системы и образование независимых государств в Азии и Африке. Выбор освободившимися странами путей и моделей развития. Китай во второй половине ХХ в. Мао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Цзедун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Дэн Сяопин.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Мир на рубеже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-XXI вв.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Глобализация и ее противоречия. Глобальное информационное и экономическое пространство.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Антиглобалистское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Культурное наследие ХХ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Развитие естественнонаучных и гуманитарных знаний в ХХ в. А. Эйнштейн. Н. Бор. Формирование современной научной картины мира. Изменение взглядов на развитие человека и общества. Религия и церковь в современном обществе. Иоанн Павел II. Экуменизм.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Основные течения в художественной культуре ХХ в. (реализм, модернизм, постмодернизм). Массовая культура. Становление новых форм художественного творчества в условиях информационного общества.</w:t>
      </w:r>
    </w:p>
    <w:p w:rsidR="009B5E66" w:rsidRDefault="009B5E66" w:rsidP="009B5E66">
      <w:pPr>
        <w:shd w:val="clear" w:color="auto" w:fill="FFFFFF"/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66" w:rsidRPr="0089702F" w:rsidRDefault="00787490" w:rsidP="009B5E6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96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Назревание революционного кризиса в Российской империи. Революция 1917 г. Падение монархии. Временное правительство и Советы. Внешняя и внутренняя политика Временного правительства. А.Ф. Керенский. Кризис власти. Разложение армии. Выступление генерала Л.Г. Корнилова. Положение на национальных окраинах. Начало распада российской государственности.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Провозглашение советской власти в октябре 1917 г. II Всероссийский съезд Советов и его декреты. Становление советской системы управления. Учредительное собрание и его роспуск. Отделение церкви от государства. Восстановление патриаршества. Выход России из Первой мировой войны. Брестский мир и его последствия. Установление однопартийной диктатуры. Конституция 1918 г. Образование РСФСР. Социально-экономическая политика советского государства.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и военная интервенция: причины, основные этапы. «Военный коммунизм». Создание Красной Армии. С.С. Каменев. М.В. Фрунзе. С.М. Буденный. Белое движение. А.В. Колчак. А.И. Деникин. П.Н.Врангель. «Белый» и «красный» террор. Крестьянство в годы гражданской войны. Н.И. Махно. Война с Польшей.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гражданской войны. СССР в 1920-е гг.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и политический кризис 1920-1921 гг. Крестьянские выступления. Восстание в Кронштадте. Голод в 1921 г. Х съезд РКП (б). Переход к политике НЭПа. План ГОЭЛРО и начало восстановления экономики. Политика большевиков в области национально-государственного строительства. Образование СССР.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СССР 1924 г. Итоги и противоречия НЭПа. Борьба за власть в партии большевиков. Дискуссии о путях построения социализма. И.В. Сталин. Л.Д. Троцкий. Г.Е. Зиновьев. Н.И. Бухарин. Свертывание НЭПа.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Советского государства в 1920-е гг. Конференция в Генуе.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Раппальский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 Германией. Полоса признания СССР. Поддержка СССР революционных и национально-освободительных движений. Деятельность Коминтерна.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культурной жизни в 1920-х гг. СССР в 1930-е гг.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модель модернизации. Индустриализация. Интенсивный рост промышленного потенциала страны.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оборонной промышленности. Социалистическое соревнование.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Конституция 1936 г.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СССР в системе международных отношений в 1930-х гг. Вступление СССР в Лигу наций. Попытки создания системы коллективной безопасности в Европе. Мюнхенский договор и позиция СССР. Советско-германский пакт о ненападении. Внешняя политика СССР в 1939-1941 гг. Расширение территории СССР.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Коренные изменения в духовной жизни общества. Ликвидация неграмотности в СССР. Развитие системы образования. 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Великая Отечественная война 1941-1945 гг.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СССР накануне Великой Отечественной войны. Мероприятия по укрепления обороноспособности страны.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Нападение Герман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Вклад</w:t>
      </w:r>
    </w:p>
    <w:p w:rsidR="009B5E66" w:rsidRDefault="009B5E66" w:rsidP="009B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Союза в освобождение Европы. Берлинская операция. Участие СССР в военных действиях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Японии. Советские полководцы. Г.К.Жуков. А.М. Василевский. И.С. Конев. К.К. Рокоссовский. Советский тыл в годы войны. Эвакуация промышленности. Создание промышленной базы на Востоке.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оккупантов на захваченной территории. Геноцид. Партизанское движение. Советское искусство в годы войны: вклад в победу. Церковь в годы войны. Великий подвиг народа в Отечественной войне. СССР в антигитлеровской коалиции. Ленд-лиз. Проблема второго фронта. Конференции в Тегеране, Ялте, Потсдаме и их решения. Итоги Великой Отечественной войны. Цена победы. Роль СССР во Второй мировой войне.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Советский Союз в послевоенный период. 1945-1953 гг.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Послевоенное восстановление хозяйства. СССР. Образование «социалистического лагеря». Создание СЭВ. Холодная война. Начало гонки вооружений. Создание ядерного оружия. Советский Союз в конфликтах начального периода холодной войны.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атмосфера в советском обществе после победы в Великой Отечественной войны.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Идеологические кампании конца 40-х - начала 50-х гг. Новая волна массовых репрессий.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СССР в 1953-1964 гг.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Борьба за власть после смерти И.В. Сталина. Г.М. Маленков. Л.П. Берия. Н.С. Хрущев. Курс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десталинизацию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КПСС и «курс на построение коммунизма в СССР». Курс на ускорение научно-технического развития. Реорганизация системы управления экономикой. Трудности в снабжении населения продовольствием. Освоение целины.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Создание Организации Варшавского договора. Венгерский кризис 1956 г. Советский Союз и страны, освободившиеся от колониальной зависимости. Карибский кризис 1962 г. и его международные последствия.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Достижения советского образования, развитие науки и техники. Атомная энергетика. Отечественная космонавтика. И.В. Курчатов. С.П. Королев. Ю.А. Гагарин. Духовная жизнь периода «оттепели». Художественные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журналы, театр, киноискусство и их роль в общественной жизни.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СССР в 1960-е - начале 1980-х гг.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Замедление темпов экономического развития и эффективности общественного производства. Отстранение Н.С. Хрущева от власти. Л.И. Брежнев. Экономические реформы середины 1960-х гг. Ориентация на развитие топливно-энергетического комплекса. «Застой» в экономическом развитии. Снижение темпов научно-технического прогресса. Ухудшение положения в сельском хозяйстве. «Теневая экономика» и коррупция. Обострение демографической ситуации.                                                                                                     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Усиление консервативных тенденций в политической системе. Концепция «развитого социализма».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1977 г. Кризис советской системы и попытки повышения ее эффективности. Ю.В. Андропов.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Оппозиционные настроения в обществе. Развитие диссидентского и правозащитного движения. А.Д. Сахаров. А.И.Солженицын.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Советское руководство и «пражская весна» 1968 г. Обострение советско-китайских отношений.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военно-стратегического паритета с США. Разрядка и причины ее срыва. Совещание по безопасности и сотрудничеству в Европе. Афганская война. Развитие советского образования, науки и техники, культуры и спорта.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Советское общество в 1985-1991 гг.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Провал антиалкогольной кампании, жилищной и продовольственной программ.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Демократизация политической жизни. Гласность. Реформа политической системы страны. Съезды народных депутатов СССР, РСФСР. Введение поста президента СССР. Начало формирования новых политических партий и общественно-политических движений. Потеря КПСС руководящей роли в развитии общества. Обострение межнациональных противоречий.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«Новое политическое мышление» и смена курса советской дипломатии. Вывод войск из Афганистана. Политика разоружения. Роспуск СЭВ и ОВД. Завершение «холодной войны».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Российская Федерация на рубеже ХХ – XXI вв.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Августовские события 1991 г.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1998 г.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общество в условиях реформ.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октября 1993 г. Ликвидация системы Советов. Принятие Конституции Российской Федерации. Изменения в системе государственного управления и местного самоуправления. Политические партии и движения. Современные межнациональные отношения. Чеченский конфликт и его влияние на общественно-политическую жизнь страны.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В. В. Путин. Курс на укрепление государственности, экономический подъем и социальную стабильность.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Россия в мировом сообществе. Приоритеты внешней политики Российской Федерации на рубеже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-XXI веков. Россия в СНГ. Российско-американские отношения. Россия и Европейский Союз.</w:t>
      </w:r>
    </w:p>
    <w:p w:rsidR="009B5E66" w:rsidRDefault="009B5E66" w:rsidP="009B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Культурная жизнь современной России.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9B5E66" w:rsidRDefault="009B5E66" w:rsidP="009B5E6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8D" w:rsidRDefault="0002438D" w:rsidP="009B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38D" w:rsidRDefault="0002438D" w:rsidP="009B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38D" w:rsidRDefault="0002438D" w:rsidP="009B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90" w:rsidRDefault="009B5E66" w:rsidP="009B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Тематическое планирование с указанием количества часов, </w:t>
      </w:r>
    </w:p>
    <w:p w:rsidR="009B5E66" w:rsidRDefault="009B5E66" w:rsidP="009B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отводимых на освоение каждой темы</w:t>
      </w:r>
    </w:p>
    <w:p w:rsidR="009B5E66" w:rsidRDefault="00787490" w:rsidP="009B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96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(68</w:t>
      </w:r>
      <w:r w:rsidR="009B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1969AA" w:rsidRDefault="001969AA" w:rsidP="009B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9AA" w:rsidRDefault="001969AA" w:rsidP="009B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9AA" w:rsidRDefault="001969AA" w:rsidP="00196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Всеобщая история</w:t>
      </w:r>
    </w:p>
    <w:p w:rsidR="009B5E66" w:rsidRPr="0002438D" w:rsidRDefault="009B5E66" w:rsidP="009B5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4548"/>
        <w:gridCol w:w="1418"/>
        <w:gridCol w:w="1664"/>
      </w:tblGrid>
      <w:tr w:rsidR="009B5E66" w:rsidTr="009B5E6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9B5E66" w:rsidTr="009B5E6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66" w:rsidTr="009B5E6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Страны Европы, Северной Америки, Азии в первой половине XX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66" w:rsidTr="009B5E6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02438D" w:rsidP="00024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Новейшая история</w:t>
            </w:r>
            <w:r w:rsidR="009B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половина XXв.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024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66" w:rsidTr="009B5E6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обобщение по курсу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024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5E66" w:rsidTr="009B5E6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024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B5E66" w:rsidRDefault="009B5E66" w:rsidP="009B5E66">
      <w:pPr>
        <w:shd w:val="clear" w:color="auto" w:fill="FFFFFF"/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66" w:rsidRDefault="009B5E66" w:rsidP="009B5E66">
      <w:pPr>
        <w:shd w:val="clear" w:color="auto" w:fill="FFFFFF"/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66" w:rsidRDefault="009B5E66" w:rsidP="009B5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438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1969AA">
        <w:rPr>
          <w:rFonts w:ascii="Times New Roman" w:eastAsia="Calibri" w:hAnsi="Times New Roman" w:cs="Times New Roman"/>
          <w:b/>
          <w:sz w:val="24"/>
          <w:szCs w:val="24"/>
        </w:rPr>
        <w:t xml:space="preserve">стория </w:t>
      </w:r>
      <w:r w:rsidRPr="0002438D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1969AA">
        <w:rPr>
          <w:rFonts w:ascii="Times New Roman" w:eastAsia="Calibri" w:hAnsi="Times New Roman" w:cs="Times New Roman"/>
          <w:b/>
          <w:sz w:val="24"/>
          <w:szCs w:val="24"/>
        </w:rPr>
        <w:t xml:space="preserve">оссии </w:t>
      </w:r>
    </w:p>
    <w:p w:rsidR="001969AA" w:rsidRPr="0002438D" w:rsidRDefault="001969AA" w:rsidP="009B5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6388"/>
        <w:gridCol w:w="1559"/>
      </w:tblGrid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 w:rsidP="0048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</w:t>
            </w:r>
            <w:r w:rsidRPr="0048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на рубеже XIX - XX вв.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 w:rsidP="0048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II. </w:t>
            </w:r>
            <w:r w:rsidRPr="0048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россий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революция. 1917—1921 гг.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 w:rsidP="0048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III.  </w:t>
            </w:r>
            <w:r w:rsidRPr="0048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на путях строите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 нового общества.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 w:rsidP="0048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IV.  </w:t>
            </w:r>
            <w:r w:rsidRPr="0048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война. 1941—1945 гг.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 w:rsidP="0048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V. СССР в 1945-53-х гг.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 w:rsidP="0048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VI. </w:t>
            </w:r>
            <w:r w:rsidRPr="0048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1953-х – 60-х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 w:rsidP="0048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VII. </w:t>
            </w:r>
            <w:r w:rsidRPr="0048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в середине 60-х — середине 80-х гг. XX в.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 w:rsidP="0048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XVIII. </w:t>
            </w:r>
            <w:r w:rsidRPr="0048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Перестройка в СССР (1985—1991)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Pr="0089702F" w:rsidRDefault="004931BB" w:rsidP="0089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48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897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8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/Россия в конце </w:t>
            </w:r>
            <w:r w:rsidRPr="00897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начале </w:t>
            </w:r>
            <w:r w:rsidRPr="00897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proofErr w:type="gramStart"/>
            <w:r w:rsidRPr="008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P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BB" w:rsidRPr="0089702F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BB" w:rsidTr="004931B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 w:rsidP="0019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BB" w:rsidRDefault="004931BB" w:rsidP="0019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BB" w:rsidRDefault="004931BB" w:rsidP="0019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9B5E66" w:rsidRDefault="009B5E66" w:rsidP="009B5E66">
      <w:pPr>
        <w:shd w:val="clear" w:color="auto" w:fill="FFFFFF"/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66" w:rsidRDefault="009B5E66" w:rsidP="009B5E66"/>
    <w:p w:rsidR="009B5E66" w:rsidRDefault="009B5E66" w:rsidP="009B5E66"/>
    <w:p w:rsidR="009B5E66" w:rsidRDefault="009B5E66" w:rsidP="009B5E66"/>
    <w:p w:rsidR="009B5E66" w:rsidRDefault="009B5E66" w:rsidP="009B5E66"/>
    <w:p w:rsidR="009B5E66" w:rsidRDefault="009B5E66" w:rsidP="009B5E66"/>
    <w:p w:rsidR="009B5E66" w:rsidRDefault="009B5E66" w:rsidP="009B5E66"/>
    <w:p w:rsidR="004931BB" w:rsidRDefault="004931BB" w:rsidP="009B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1BB" w:rsidRDefault="004931BB" w:rsidP="009B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1BB" w:rsidRDefault="004931BB" w:rsidP="009B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1BB" w:rsidRDefault="004931BB" w:rsidP="009B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1BB" w:rsidRDefault="004931BB" w:rsidP="009B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490" w:rsidRDefault="009B5E66" w:rsidP="009B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9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7874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69AA" w:rsidRDefault="001969AA" w:rsidP="0019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Всеобщая история</w:t>
      </w:r>
      <w:r w:rsidR="007874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(31 час</w:t>
      </w:r>
      <w:r w:rsidRPr="0089702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B5E66" w:rsidRPr="001969AA" w:rsidRDefault="009B5E66" w:rsidP="009B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4806"/>
        <w:gridCol w:w="959"/>
        <w:gridCol w:w="61"/>
        <w:gridCol w:w="883"/>
        <w:gridCol w:w="2343"/>
      </w:tblGrid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B5E66" w:rsidTr="009B5E66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Новейшая история как историческая эпоха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9B5E66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Страны Европы, Северной Америки, Азии в первой половине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b/>
              </w:rPr>
              <w:t xml:space="preserve"> века (18 часов)</w:t>
            </w: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Индустриальное общество в начале XX века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Политическое развитие стран в начале XX века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Страны   Европы и США в 20-е гг.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Мировой экономический кризис 1930-х гг.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Великобритания, Франция в 30-е годы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США в 30-е годы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Тоталитарные  режимы  в 30-е годы. Фашизм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Восток в первой половине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Международные отношения в 30-е гг.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9B5E66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Новейшая история: вторая половина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века. (12 часов)</w:t>
            </w: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«Холодная война». Военно-политические блоки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эпохи индустриального общества. Становление информационного общества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США, во второй половине XX века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Великобритания  во второй половине XX века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Франция во второй половине XX века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Германия: раскол и объединение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Революции в странах Восточной Европы. 1945-1999гг.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Преобразования  в странах Восточной Европы. 1945-1999гг.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Япония, Индия, Китай в современном мире.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Глобализация в конце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66" w:rsidTr="009B5E66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обобщение по курсу (2 час)</w:t>
            </w:r>
          </w:p>
        </w:tc>
      </w:tr>
      <w:tr w:rsidR="009B5E66" w:rsidTr="0089702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курсу 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66" w:rsidRDefault="009B5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2F" w:rsidTr="0089702F">
        <w:trPr>
          <w:trHeight w:val="135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2F" w:rsidRDefault="0089702F" w:rsidP="00196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2F" w:rsidRDefault="0089702F" w:rsidP="00196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2F" w:rsidRDefault="0089702F" w:rsidP="00196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2F" w:rsidRDefault="0089702F" w:rsidP="00196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2F" w:rsidRDefault="0089702F" w:rsidP="00196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5E66" w:rsidRDefault="009B5E66" w:rsidP="009B5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5E66" w:rsidRDefault="009B5E66" w:rsidP="009B5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E66" w:rsidRDefault="009B5E66" w:rsidP="009B5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9AA" w:rsidRDefault="001969AA" w:rsidP="009B5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9AA" w:rsidRDefault="001969AA" w:rsidP="009B5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9AA" w:rsidRDefault="001969AA" w:rsidP="009B5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490" w:rsidRDefault="001969AA" w:rsidP="00787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9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48490F" w:rsidRDefault="001969AA" w:rsidP="00787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История России</w:t>
      </w:r>
      <w:r w:rsidR="007874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31BB">
        <w:rPr>
          <w:rFonts w:ascii="Times New Roman" w:eastAsia="Calibri" w:hAnsi="Times New Roman" w:cs="Times New Roman"/>
          <w:b/>
          <w:sz w:val="24"/>
          <w:szCs w:val="24"/>
        </w:rPr>
        <w:t>(37</w:t>
      </w:r>
      <w:r w:rsidRPr="001969AA">
        <w:rPr>
          <w:rFonts w:ascii="Times New Roman" w:eastAsia="Calibri" w:hAnsi="Times New Roman" w:cs="Times New Roman"/>
          <w:b/>
          <w:sz w:val="24"/>
          <w:szCs w:val="24"/>
        </w:rPr>
        <w:t xml:space="preserve"> час)</w:t>
      </w:r>
    </w:p>
    <w:p w:rsidR="001969AA" w:rsidRDefault="001969AA" w:rsidP="001969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92"/>
        <w:gridCol w:w="953"/>
        <w:gridCol w:w="935"/>
        <w:gridCol w:w="2250"/>
      </w:tblGrid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Pr="001658DB" w:rsidRDefault="0048490F" w:rsidP="0048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на рубеже XIX - XX вв.</w:t>
            </w:r>
            <w:r w:rsidR="00493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48490F" w:rsidRDefault="0048490F" w:rsidP="0048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ВЕДЕНИЕ </w:t>
            </w: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DB">
              <w:rPr>
                <w:rFonts w:ascii="Times New Roman" w:eastAsia="Calibri" w:hAnsi="Times New Roman" w:cs="Times New Roman"/>
                <w:sz w:val="24"/>
              </w:rPr>
              <w:t>Государство и российское общество в конце XIX — начале XX в.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658DB">
              <w:rPr>
                <w:rFonts w:ascii="Times New Roman" w:eastAsia="Calibri" w:hAnsi="Times New Roman" w:cs="Times New Roman"/>
                <w:sz w:val="24"/>
              </w:rPr>
              <w:t xml:space="preserve"> Экономическое развитие страны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658DB">
              <w:rPr>
                <w:rFonts w:ascii="Times New Roman" w:eastAsia="Calibri" w:hAnsi="Times New Roman" w:cs="Times New Roman"/>
                <w:sz w:val="24"/>
              </w:rPr>
              <w:t>Общественно-политическое развитие России в 1894—1904 гг.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658DB">
              <w:rPr>
                <w:rFonts w:ascii="Times New Roman" w:eastAsia="Calibri" w:hAnsi="Times New Roman" w:cs="Times New Roman"/>
                <w:sz w:val="24"/>
              </w:rPr>
              <w:t>Внешняя политика. Русско-японская война 1904—1905 гг.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658DB">
              <w:rPr>
                <w:rFonts w:ascii="Times New Roman" w:eastAsia="Calibri" w:hAnsi="Times New Roman" w:cs="Times New Roman"/>
                <w:sz w:val="24"/>
              </w:rPr>
              <w:t>Первая российская революция. Реформы политической системы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1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62E16">
              <w:rPr>
                <w:rFonts w:ascii="Times New Roman" w:eastAsia="Calibri" w:hAnsi="Times New Roman" w:cs="Times New Roman"/>
                <w:sz w:val="24"/>
              </w:rPr>
              <w:t>Экономические реформы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</w:rPr>
              <w:t>Россия в Первой мировой войне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EE">
              <w:rPr>
                <w:rFonts w:ascii="Times New Roman" w:eastAsia="Calibri" w:hAnsi="Times New Roman" w:cs="Times New Roman"/>
                <w:b/>
                <w:sz w:val="24"/>
              </w:rPr>
              <w:t>Великая российская революция. 1917—1921 гг.</w:t>
            </w:r>
            <w:r w:rsidR="004931BB">
              <w:rPr>
                <w:rFonts w:ascii="Times New Roman" w:eastAsia="Calibri" w:hAnsi="Times New Roman" w:cs="Times New Roman"/>
                <w:b/>
                <w:sz w:val="24"/>
              </w:rPr>
              <w:t xml:space="preserve">  (5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часов)</w:t>
            </w: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</w:rPr>
              <w:t>Свержение монархии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</w:rPr>
              <w:t>Россия весной—летом 1917 г.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</w:rPr>
              <w:t>Октябрьская революция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1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</w:rPr>
              <w:t>Формирование советской государственности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81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Гражданская война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СССР на путях строительства нового общества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</w:rPr>
              <w:t>Переход к нэпу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</w:rPr>
              <w:t xml:space="preserve">Образование </w:t>
            </w:r>
            <w:r>
              <w:rPr>
                <w:rFonts w:ascii="Times New Roman" w:eastAsia="Calibri" w:hAnsi="Times New Roman" w:cs="Times New Roman"/>
                <w:sz w:val="24"/>
              </w:rPr>
              <w:t>СССР и внешняя политика страны в 20-е гг.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Сталинская </w:t>
            </w:r>
            <w:r w:rsidRPr="00F27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индустриализация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276EE">
              <w:rPr>
                <w:rFonts w:ascii="Times New Roman" w:eastAsia="Calibri" w:hAnsi="Times New Roman" w:cs="Times New Roman"/>
                <w:sz w:val="24"/>
                <w:szCs w:val="24"/>
              </w:rPr>
              <w:t>оллективизация сельского хозяйства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система СССР в 30-е гг.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6EE">
              <w:rPr>
                <w:rFonts w:ascii="Times New Roman" w:eastAsia="Calibri" w:hAnsi="Times New Roman" w:cs="Times New Roman"/>
                <w:b/>
                <w:sz w:val="24"/>
              </w:rPr>
              <w:t>Великая Отечественная война. 1941—1945 гг.</w:t>
            </w:r>
            <w:r w:rsidR="004931BB">
              <w:rPr>
                <w:rFonts w:ascii="Times New Roman" w:eastAsia="Calibri" w:hAnsi="Times New Roman" w:cs="Times New Roman"/>
                <w:b/>
                <w:sz w:val="24"/>
              </w:rPr>
              <w:t xml:space="preserve">  (5 часов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 </w:t>
            </w:r>
            <w:r w:rsidRPr="00F276EE">
              <w:rPr>
                <w:rFonts w:ascii="Times New Roman" w:eastAsia="Calibri" w:hAnsi="Times New Roman" w:cs="Times New Roman"/>
                <w:sz w:val="24"/>
                <w:szCs w:val="24"/>
              </w:rPr>
              <w:t>СССР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1930- е гг. и </w:t>
            </w:r>
            <w:r w:rsidRPr="00F27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накануне Великой Отечественной войны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16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  <w:szCs w:val="24"/>
              </w:rPr>
              <w:t>Немецкое наступление 1942 г. и предпосылки коренного перелома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81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  <w:szCs w:val="24"/>
              </w:rPr>
              <w:t>Коренной перелом в ходе Великой Отечественной войны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EE">
              <w:rPr>
                <w:rFonts w:ascii="Times New Roman" w:eastAsia="Calibri" w:hAnsi="Times New Roman" w:cs="Times New Roman"/>
                <w:sz w:val="24"/>
                <w:szCs w:val="24"/>
              </w:rPr>
              <w:t>СССР на завершающем этапе Второй мировой войны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СССР в 1945-53-х гг. (3часа)</w:t>
            </w: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экономики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32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и культурное</w:t>
            </w: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СССР в 1953-х – 60-х гг. (3часа)</w:t>
            </w: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политической системы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СССР в 1953—1964 гг.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«Оттепель» в духовной жизни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b/>
                <w:sz w:val="24"/>
              </w:rPr>
              <w:t>СССР в середине 60-х — середине 80-х гг. XX в.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</w:rPr>
              <w:t>3 часа)</w:t>
            </w: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Консервация политического режима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«развитого социализма»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жизнь в середине 60-х —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середине 80-х гг. Политика разрядки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b/>
                <w:sz w:val="24"/>
              </w:rPr>
              <w:t>Перестройка в СССР (1985—1991)</w:t>
            </w:r>
            <w:r w:rsidR="004931BB">
              <w:rPr>
                <w:rFonts w:ascii="Times New Roman" w:eastAsia="Calibri" w:hAnsi="Times New Roman" w:cs="Times New Roman"/>
                <w:b/>
                <w:sz w:val="24"/>
              </w:rPr>
              <w:t xml:space="preserve"> (2 часа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Реформа политической системы: цели, этапы, итоги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Экономические реформы 1985—1991 </w:t>
            </w:r>
            <w:proofErr w:type="spellStart"/>
            <w:proofErr w:type="gramStart"/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в конце XX — начале XXI в.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(3 час)</w:t>
            </w:r>
          </w:p>
        </w:tc>
      </w:tr>
      <w:tr w:rsidR="0048490F" w:rsidTr="0048490F">
        <w:trPr>
          <w:trHeight w:val="43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15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обновлённой Федерации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0B">
              <w:rPr>
                <w:rFonts w:ascii="Times New Roman" w:eastAsia="Calibri" w:hAnsi="Times New Roman" w:cs="Times New Roman"/>
                <w:sz w:val="24"/>
                <w:szCs w:val="24"/>
              </w:rPr>
              <w:t>Геополитическое положение и внешняя политика России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126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0F" w:rsidTr="0048490F">
        <w:trPr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931BB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89702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89702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F" w:rsidRDefault="0048490F" w:rsidP="00484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5E66" w:rsidRDefault="009B5E66" w:rsidP="009B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E66" w:rsidRDefault="009B5E66" w:rsidP="009B5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5E66" w:rsidRDefault="009B5E66" w:rsidP="009B5E66"/>
    <w:p w:rsidR="009B5E66" w:rsidRDefault="009B5E66" w:rsidP="009B5E66"/>
    <w:p w:rsidR="009B5E66" w:rsidRDefault="009B5E66" w:rsidP="009B5E66"/>
    <w:p w:rsidR="009B5E66" w:rsidRDefault="009B5E66" w:rsidP="009B5E66"/>
    <w:p w:rsidR="009B5E66" w:rsidRDefault="009B5E66" w:rsidP="009B5E66"/>
    <w:p w:rsidR="009B5E66" w:rsidRDefault="009B5E66" w:rsidP="009B5E66"/>
    <w:p w:rsidR="00A6236E" w:rsidRDefault="00A6236E"/>
    <w:sectPr w:rsidR="00A6236E" w:rsidSect="0089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0B1"/>
    <w:rsid w:val="0002438D"/>
    <w:rsid w:val="001969AA"/>
    <w:rsid w:val="002131B8"/>
    <w:rsid w:val="002B00B1"/>
    <w:rsid w:val="0048490F"/>
    <w:rsid w:val="004931BB"/>
    <w:rsid w:val="00787490"/>
    <w:rsid w:val="007B7320"/>
    <w:rsid w:val="0089702F"/>
    <w:rsid w:val="009B5E66"/>
    <w:rsid w:val="00A6236E"/>
    <w:rsid w:val="00E61908"/>
    <w:rsid w:val="00F2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2021-03-05T15:29:00Z</dcterms:created>
  <dcterms:modified xsi:type="dcterms:W3CDTF">2021-09-21T11:05:00Z</dcterms:modified>
</cp:coreProperties>
</file>